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C7E5" w14:textId="77777777" w:rsidR="00705229" w:rsidRDefault="00BF0BC5" w:rsidP="00BF0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Сбор коммерческих предложений на организацию и проведение образовательной программы для субъектов малого и среднего предпринимательства</w:t>
      </w:r>
    </w:p>
    <w:p w14:paraId="7B148377" w14:textId="1C866F91" w:rsidR="00BF0BC5" w:rsidRPr="00420F66" w:rsidRDefault="00BF0BC5" w:rsidP="00BF0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Волгоградской области.</w:t>
      </w:r>
    </w:p>
    <w:p w14:paraId="5D046949" w14:textId="77777777" w:rsidR="00BF0BC5" w:rsidRPr="00420F66" w:rsidRDefault="00BF0BC5" w:rsidP="00BF0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D480C6F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Организатор – структурное подразделение ГАУ ВО «Мой бизнес» - отдел Центр инноваций социальной сферы Волгоградской области.</w:t>
      </w:r>
    </w:p>
    <w:p w14:paraId="2011BBEB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362E5AF" w14:textId="57D7F8BE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    Тип мероприятия – </w:t>
      </w:r>
      <w:r w:rsidR="008D5D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образовательная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программа по социальному предпринимательству.</w:t>
      </w:r>
    </w:p>
    <w:p w14:paraId="64125712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EA327FB" w14:textId="59E5D8BA" w:rsidR="00BF0BC5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   Направление образовательной программы – </w:t>
      </w:r>
      <w:r w:rsidR="008D5D07" w:rsidRPr="008D5D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«Социально-ответственный бизнес»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444184E0" w14:textId="6D9BBEA4" w:rsidR="00BF0BC5" w:rsidRDefault="00BF0BC5" w:rsidP="00BF0BC5">
      <w:pPr>
        <w:pStyle w:val="TableParagraph"/>
        <w:tabs>
          <w:tab w:val="left" w:pos="890"/>
        </w:tabs>
        <w:spacing w:before="169"/>
        <w:ind w:left="0"/>
        <w:jc w:val="both"/>
        <w:rPr>
          <w:rFonts w:ascii="Times New Roman" w:hAnsi="Times New Roman" w:cs="Times New Roman"/>
          <w:sz w:val="24"/>
        </w:rPr>
      </w:pPr>
      <w:r w:rsidRPr="00420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программы:</w:t>
      </w:r>
      <w:r w:rsidRPr="0042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Программа</w:t>
      </w:r>
      <w:r w:rsidRPr="00420F66">
        <w:rPr>
          <w:rFonts w:ascii="Times New Roman" w:hAnsi="Times New Roman" w:cs="Times New Roman"/>
          <w:spacing w:val="-5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ориентирована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на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повышение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 xml:space="preserve">практических знаний и навыков субъектов </w:t>
      </w:r>
      <w:r w:rsidR="00705229">
        <w:rPr>
          <w:rFonts w:ascii="Times New Roman" w:hAnsi="Times New Roman" w:cs="Times New Roman"/>
          <w:sz w:val="24"/>
        </w:rPr>
        <w:t>малого и среднего предпринимательства (далее – СМСП</w:t>
      </w:r>
      <w:proofErr w:type="gramStart"/>
      <w:r w:rsidR="00705229">
        <w:rPr>
          <w:rFonts w:ascii="Times New Roman" w:hAnsi="Times New Roman" w:cs="Times New Roman"/>
          <w:sz w:val="24"/>
        </w:rPr>
        <w:t xml:space="preserve">), </w:t>
      </w:r>
      <w:r w:rsidRPr="00420F66">
        <w:rPr>
          <w:rFonts w:ascii="Times New Roman" w:hAnsi="Times New Roman" w:cs="Times New Roman"/>
          <w:sz w:val="24"/>
        </w:rPr>
        <w:t xml:space="preserve"> осуществляющих</w:t>
      </w:r>
      <w:proofErr w:type="gramEnd"/>
      <w:r w:rsidRPr="00420F66">
        <w:rPr>
          <w:rFonts w:ascii="Times New Roman" w:hAnsi="Times New Roman" w:cs="Times New Roman"/>
          <w:sz w:val="24"/>
        </w:rPr>
        <w:t xml:space="preserve"> </w:t>
      </w:r>
      <w:r w:rsidR="008D5D07">
        <w:rPr>
          <w:rFonts w:ascii="Times New Roman" w:hAnsi="Times New Roman" w:cs="Times New Roman"/>
          <w:sz w:val="24"/>
        </w:rPr>
        <w:t xml:space="preserve">или планирующих осуществлять </w:t>
      </w:r>
      <w:r w:rsidRPr="00420F66">
        <w:rPr>
          <w:rFonts w:ascii="Times New Roman" w:hAnsi="Times New Roman" w:cs="Times New Roman"/>
          <w:sz w:val="24"/>
        </w:rPr>
        <w:t>деятельность в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социальной сфере. Программа позволяет повысить</w:t>
      </w:r>
      <w:r>
        <w:rPr>
          <w:rFonts w:ascii="Times New Roman" w:hAnsi="Times New Roman" w:cs="Times New Roman"/>
          <w:sz w:val="24"/>
        </w:rPr>
        <w:t xml:space="preserve"> знания по </w:t>
      </w:r>
      <w:r w:rsidRPr="00420F66">
        <w:rPr>
          <w:rFonts w:ascii="Times New Roman" w:hAnsi="Times New Roman" w:cs="Times New Roman"/>
          <w:sz w:val="24"/>
        </w:rPr>
        <w:t>ключевым аспектам реализации проекта</w:t>
      </w:r>
      <w:r w:rsidRPr="00420F66">
        <w:rPr>
          <w:rFonts w:ascii="Times New Roman" w:hAnsi="Times New Roman" w:cs="Times New Roman"/>
          <w:spacing w:val="-5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социального предпринимательства: анализ рынка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и перспективных ниш, анализ финансовой и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социальной эффективности проекта, построение</w:t>
      </w:r>
      <w:r w:rsidRPr="00420F66">
        <w:rPr>
          <w:rFonts w:ascii="Times New Roman" w:hAnsi="Times New Roman" w:cs="Times New Roman"/>
          <w:spacing w:val="1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бизнес-модели, проектное</w:t>
      </w:r>
      <w:r w:rsidRPr="00420F66">
        <w:rPr>
          <w:rFonts w:ascii="Times New Roman" w:hAnsi="Times New Roman" w:cs="Times New Roman"/>
          <w:spacing w:val="-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управление,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маркетинг</w:t>
      </w:r>
      <w:r w:rsidRPr="00420F66">
        <w:rPr>
          <w:rFonts w:ascii="Times New Roman" w:hAnsi="Times New Roman" w:cs="Times New Roman"/>
          <w:spacing w:val="-2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 xml:space="preserve">продвижение. </w:t>
      </w:r>
    </w:p>
    <w:p w14:paraId="20936429" w14:textId="77777777" w:rsidR="00BF0BC5" w:rsidRDefault="00BF0BC5" w:rsidP="00BF0BC5">
      <w:pPr>
        <w:pStyle w:val="TableParagraph"/>
        <w:tabs>
          <w:tab w:val="left" w:pos="890"/>
        </w:tabs>
        <w:spacing w:before="169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программы:</w:t>
      </w:r>
    </w:p>
    <w:p w14:paraId="51764A1E" w14:textId="52A847D1" w:rsidR="00BF0BC5" w:rsidRPr="00420F66" w:rsidRDefault="00BF0BC5" w:rsidP="00705229">
      <w:pPr>
        <w:pStyle w:val="TableParagraph"/>
        <w:spacing w:before="169"/>
        <w:ind w:left="426" w:right="297" w:hanging="360"/>
        <w:jc w:val="both"/>
        <w:rPr>
          <w:rFonts w:ascii="Times New Roman" w:hAnsi="Times New Roman" w:cs="Times New Roman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 w:rsidRPr="00420F66">
        <w:rPr>
          <w:rFonts w:ascii="Times New Roman" w:hAnsi="Times New Roman" w:cs="Times New Roman"/>
          <w:sz w:val="24"/>
        </w:rPr>
        <w:tab/>
        <w:t>Провести анализ действующих бизнес-проектов</w:t>
      </w:r>
      <w:r>
        <w:rPr>
          <w:rFonts w:ascii="Times New Roman" w:hAnsi="Times New Roman" w:cs="Times New Roman"/>
          <w:sz w:val="24"/>
        </w:rPr>
        <w:t xml:space="preserve"> участников</w:t>
      </w:r>
      <w:r w:rsidRPr="00420F66">
        <w:rPr>
          <w:rFonts w:ascii="Times New Roman" w:hAnsi="Times New Roman" w:cs="Times New Roman"/>
          <w:sz w:val="24"/>
        </w:rPr>
        <w:t xml:space="preserve"> программы и</w:t>
      </w:r>
      <w:r>
        <w:rPr>
          <w:rFonts w:ascii="Times New Roman" w:hAnsi="Times New Roman" w:cs="Times New Roman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 xml:space="preserve">определить </w:t>
      </w:r>
      <w:r w:rsidR="00705229">
        <w:rPr>
          <w:rFonts w:ascii="Times New Roman" w:hAnsi="Times New Roman" w:cs="Times New Roman"/>
          <w:sz w:val="24"/>
        </w:rPr>
        <w:t>вектор развития;</w:t>
      </w:r>
    </w:p>
    <w:p w14:paraId="420636D7" w14:textId="53F1727B" w:rsidR="00BF0BC5" w:rsidRPr="00420F66" w:rsidRDefault="00BF0BC5" w:rsidP="00705229">
      <w:pPr>
        <w:pStyle w:val="TableParagraph"/>
        <w:ind w:left="426" w:right="-1" w:hanging="360"/>
        <w:jc w:val="both"/>
        <w:rPr>
          <w:rFonts w:ascii="Times New Roman" w:hAnsi="Times New Roman" w:cs="Times New Roman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 w:rsidRPr="00420F66">
        <w:rPr>
          <w:rFonts w:ascii="Times New Roman" w:hAnsi="Times New Roman" w:cs="Times New Roman"/>
          <w:sz w:val="24"/>
        </w:rPr>
        <w:tab/>
        <w:t>У</w:t>
      </w:r>
      <w:r w:rsidR="00705229">
        <w:rPr>
          <w:rFonts w:ascii="Times New Roman" w:hAnsi="Times New Roman" w:cs="Times New Roman"/>
          <w:sz w:val="24"/>
        </w:rPr>
        <w:t>силит</w:t>
      </w:r>
      <w:r w:rsidRPr="00420F66">
        <w:rPr>
          <w:rFonts w:ascii="Times New Roman" w:hAnsi="Times New Roman" w:cs="Times New Roman"/>
          <w:sz w:val="24"/>
        </w:rPr>
        <w:t>ь</w:t>
      </w:r>
      <w:r w:rsidRPr="00420F66">
        <w:rPr>
          <w:rFonts w:ascii="Times New Roman" w:hAnsi="Times New Roman" w:cs="Times New Roman"/>
          <w:spacing w:val="-7"/>
          <w:sz w:val="24"/>
        </w:rPr>
        <w:t xml:space="preserve"> </w:t>
      </w:r>
      <w:r w:rsidR="00705229">
        <w:rPr>
          <w:rFonts w:ascii="Times New Roman" w:hAnsi="Times New Roman" w:cs="Times New Roman"/>
          <w:sz w:val="24"/>
        </w:rPr>
        <w:t>финансовую</w:t>
      </w:r>
      <w:r w:rsidRPr="00420F66">
        <w:rPr>
          <w:rFonts w:ascii="Times New Roman" w:hAnsi="Times New Roman" w:cs="Times New Roman"/>
          <w:spacing w:val="-7"/>
          <w:sz w:val="24"/>
        </w:rPr>
        <w:t xml:space="preserve"> </w:t>
      </w:r>
      <w:r w:rsidR="00705229">
        <w:rPr>
          <w:rFonts w:ascii="Times New Roman" w:hAnsi="Times New Roman" w:cs="Times New Roman"/>
          <w:spacing w:val="-7"/>
          <w:sz w:val="24"/>
        </w:rPr>
        <w:t xml:space="preserve">модель </w:t>
      </w:r>
      <w:r w:rsidRPr="00420F66">
        <w:rPr>
          <w:rFonts w:ascii="Times New Roman" w:hAnsi="Times New Roman" w:cs="Times New Roman"/>
          <w:sz w:val="24"/>
        </w:rPr>
        <w:t>действующего</w:t>
      </w:r>
      <w:r w:rsidRPr="00420F66">
        <w:rPr>
          <w:rFonts w:ascii="Times New Roman" w:hAnsi="Times New Roman" w:cs="Times New Roman"/>
          <w:spacing w:val="-9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проекта</w:t>
      </w:r>
      <w:r>
        <w:rPr>
          <w:rFonts w:ascii="Times New Roman" w:hAnsi="Times New Roman" w:cs="Times New Roman"/>
          <w:sz w:val="24"/>
        </w:rPr>
        <w:t xml:space="preserve"> социального предпринимательства</w:t>
      </w:r>
      <w:r w:rsidR="00705229">
        <w:rPr>
          <w:rFonts w:ascii="Times New Roman" w:hAnsi="Times New Roman" w:cs="Times New Roman"/>
          <w:sz w:val="24"/>
        </w:rPr>
        <w:t>;</w:t>
      </w:r>
    </w:p>
    <w:p w14:paraId="0372BD10" w14:textId="77777777" w:rsidR="00BF0BC5" w:rsidRPr="00420F66" w:rsidRDefault="00BF0BC5" w:rsidP="00BF0BC5">
      <w:pPr>
        <w:pStyle w:val="TableParagraph"/>
        <w:ind w:left="426" w:right="-1" w:hanging="360"/>
        <w:rPr>
          <w:rFonts w:ascii="Times New Roman" w:hAnsi="Times New Roman" w:cs="Times New Roman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 w:rsidRPr="00420F66">
        <w:rPr>
          <w:rFonts w:ascii="Times New Roman" w:hAnsi="Times New Roman" w:cs="Times New Roman"/>
          <w:sz w:val="24"/>
        </w:rPr>
        <w:tab/>
        <w:t>Дать инструменты анализа финансовых и</w:t>
      </w:r>
      <w:r>
        <w:rPr>
          <w:rFonts w:ascii="Times New Roman" w:hAnsi="Times New Roman" w:cs="Times New Roman"/>
          <w:sz w:val="24"/>
        </w:rPr>
        <w:t xml:space="preserve"> социальных</w:t>
      </w:r>
      <w:r w:rsidRPr="00420F66">
        <w:rPr>
          <w:rFonts w:ascii="Times New Roman" w:hAnsi="Times New Roman" w:cs="Times New Roman"/>
          <w:spacing w:val="-5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показателей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эффективности</w:t>
      </w:r>
    </w:p>
    <w:p w14:paraId="0739E2E3" w14:textId="77777777" w:rsidR="00705229" w:rsidRDefault="00BF0BC5" w:rsidP="00705229">
      <w:pPr>
        <w:pStyle w:val="TableParagraph"/>
        <w:spacing w:line="242" w:lineRule="auto"/>
        <w:ind w:left="426" w:right="638" w:hanging="360"/>
        <w:rPr>
          <w:rFonts w:ascii="Times New Roman" w:hAnsi="Times New Roman" w:cs="Times New Roman"/>
          <w:spacing w:val="-6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 w:rsidRPr="00420F66">
        <w:rPr>
          <w:rFonts w:ascii="Times New Roman" w:hAnsi="Times New Roman" w:cs="Times New Roman"/>
          <w:sz w:val="24"/>
        </w:rPr>
        <w:tab/>
        <w:t>Увеличить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эффективность</w:t>
      </w:r>
      <w:r w:rsidRPr="00420F66">
        <w:rPr>
          <w:rFonts w:ascii="Times New Roman" w:hAnsi="Times New Roman" w:cs="Times New Roman"/>
          <w:spacing w:val="-3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команды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проекта</w:t>
      </w:r>
      <w:r w:rsidRPr="00420F66">
        <w:rPr>
          <w:rFonts w:ascii="Times New Roman" w:hAnsi="Times New Roman" w:cs="Times New Roman"/>
          <w:spacing w:val="-6"/>
          <w:sz w:val="24"/>
        </w:rPr>
        <w:t xml:space="preserve"> </w:t>
      </w:r>
    </w:p>
    <w:p w14:paraId="1876BEC0" w14:textId="1950A739" w:rsidR="00BF0BC5" w:rsidRPr="00420F66" w:rsidRDefault="00BF0BC5" w:rsidP="00705229">
      <w:pPr>
        <w:pStyle w:val="TableParagraph"/>
        <w:spacing w:line="242" w:lineRule="auto"/>
        <w:ind w:left="426" w:right="638" w:hanging="360"/>
        <w:rPr>
          <w:rFonts w:ascii="Times New Roman" w:hAnsi="Times New Roman" w:cs="Times New Roman"/>
          <w:sz w:val="24"/>
        </w:rPr>
      </w:pPr>
      <w:r w:rsidRPr="00420F66">
        <w:rPr>
          <w:rFonts w:ascii="Times New Roman" w:hAnsi="Times New Roman" w:cs="Times New Roman"/>
          <w:sz w:val="24"/>
        </w:rPr>
        <w:t>−</w:t>
      </w:r>
      <w:r>
        <w:rPr>
          <w:rFonts w:ascii="Times New Roman" w:hAnsi="Times New Roman" w:cs="Times New Roman"/>
          <w:sz w:val="24"/>
        </w:rPr>
        <w:t xml:space="preserve">     </w:t>
      </w:r>
      <w:r w:rsidR="00705229">
        <w:rPr>
          <w:rFonts w:ascii="Times New Roman" w:hAnsi="Times New Roman" w:cs="Times New Roman"/>
          <w:sz w:val="24"/>
        </w:rPr>
        <w:t>Обратить внимание на</w:t>
      </w:r>
      <w:r w:rsidRPr="00420F66">
        <w:rPr>
          <w:rFonts w:ascii="Times New Roman" w:hAnsi="Times New Roman" w:cs="Times New Roman"/>
          <w:spacing w:val="-6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личный</w:t>
      </w:r>
      <w:r w:rsidRPr="00420F66">
        <w:rPr>
          <w:rFonts w:ascii="Times New Roman" w:hAnsi="Times New Roman" w:cs="Times New Roman"/>
          <w:spacing w:val="-4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бренд</w:t>
      </w:r>
      <w:r w:rsidRPr="00420F66">
        <w:rPr>
          <w:rFonts w:ascii="Times New Roman" w:hAnsi="Times New Roman" w:cs="Times New Roman"/>
          <w:spacing w:val="-5"/>
          <w:sz w:val="24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>социального</w:t>
      </w:r>
      <w:r>
        <w:rPr>
          <w:rFonts w:ascii="Times New Roman" w:hAnsi="Times New Roman" w:cs="Times New Roman"/>
          <w:sz w:val="24"/>
        </w:rPr>
        <w:t xml:space="preserve"> предприятия</w:t>
      </w:r>
    </w:p>
    <w:p w14:paraId="1E808ED0" w14:textId="77777777" w:rsidR="00BF0BC5" w:rsidRPr="00420F66" w:rsidRDefault="00BF0BC5" w:rsidP="00BF0BC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38AD8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Содержание:</w:t>
      </w:r>
    </w:p>
    <w:p w14:paraId="54EC19BC" w14:textId="77777777" w:rsidR="00705229" w:rsidRPr="00705229" w:rsidRDefault="00705229" w:rsidP="00705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29">
        <w:rPr>
          <w:rFonts w:ascii="Times New Roman" w:hAnsi="Times New Roman" w:cs="Times New Roman"/>
          <w:sz w:val="24"/>
          <w:szCs w:val="24"/>
        </w:rPr>
        <w:t>1. Социальное предпринимательство: тенденции, технологии, перспективы, комьюнити.</w:t>
      </w:r>
    </w:p>
    <w:p w14:paraId="00A42149" w14:textId="77777777" w:rsidR="00705229" w:rsidRPr="00705229" w:rsidRDefault="00705229" w:rsidP="00705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29">
        <w:rPr>
          <w:rFonts w:ascii="Times New Roman" w:hAnsi="Times New Roman" w:cs="Times New Roman"/>
          <w:sz w:val="24"/>
          <w:szCs w:val="24"/>
        </w:rPr>
        <w:t>2. Создаём социальный бизнес. Бизнес-модель социального предпринимательства</w:t>
      </w:r>
    </w:p>
    <w:p w14:paraId="339D94C8" w14:textId="77777777" w:rsidR="00705229" w:rsidRPr="00705229" w:rsidRDefault="00705229" w:rsidP="00705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29">
        <w:rPr>
          <w:rFonts w:ascii="Times New Roman" w:hAnsi="Times New Roman" w:cs="Times New Roman"/>
          <w:sz w:val="24"/>
          <w:szCs w:val="24"/>
        </w:rPr>
        <w:t>3. Оценки социальных и коммерческих эффектов. Формула устойчивости проекта социального предпринимательства.</w:t>
      </w:r>
    </w:p>
    <w:p w14:paraId="3F619D64" w14:textId="77777777" w:rsidR="00705229" w:rsidRPr="00705229" w:rsidRDefault="00705229" w:rsidP="00705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29">
        <w:rPr>
          <w:rFonts w:ascii="Times New Roman" w:hAnsi="Times New Roman" w:cs="Times New Roman"/>
          <w:sz w:val="24"/>
          <w:szCs w:val="24"/>
        </w:rPr>
        <w:t>4. Финансовое планирование - эффективное распределение денежных средств</w:t>
      </w:r>
    </w:p>
    <w:p w14:paraId="1EDFD76A" w14:textId="77777777" w:rsidR="00705229" w:rsidRPr="00705229" w:rsidRDefault="00705229" w:rsidP="00705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29">
        <w:rPr>
          <w:rFonts w:ascii="Times New Roman" w:hAnsi="Times New Roman" w:cs="Times New Roman"/>
          <w:sz w:val="24"/>
          <w:szCs w:val="24"/>
        </w:rPr>
        <w:t>5. Личный бренд социального предпринимателя</w:t>
      </w:r>
    </w:p>
    <w:p w14:paraId="0C57C3A5" w14:textId="77777777" w:rsidR="00705229" w:rsidRPr="00705229" w:rsidRDefault="00705229" w:rsidP="00705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29">
        <w:rPr>
          <w:rFonts w:ascii="Times New Roman" w:hAnsi="Times New Roman" w:cs="Times New Roman"/>
          <w:sz w:val="24"/>
          <w:szCs w:val="24"/>
        </w:rPr>
        <w:t>6. Создание эффективной команды социального предпринимательства</w:t>
      </w:r>
    </w:p>
    <w:p w14:paraId="1DF94505" w14:textId="77777777" w:rsidR="00705229" w:rsidRPr="00705229" w:rsidRDefault="00705229" w:rsidP="00705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29">
        <w:rPr>
          <w:rFonts w:ascii="Times New Roman" w:hAnsi="Times New Roman" w:cs="Times New Roman"/>
          <w:sz w:val="24"/>
          <w:szCs w:val="24"/>
        </w:rPr>
        <w:t>7. Клиентоориентированность: способы и инструменты привлечения клиентов</w:t>
      </w:r>
    </w:p>
    <w:p w14:paraId="7ED98D81" w14:textId="77777777" w:rsidR="00705229" w:rsidRPr="00705229" w:rsidRDefault="00705229" w:rsidP="00705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29">
        <w:rPr>
          <w:rFonts w:ascii="Times New Roman" w:hAnsi="Times New Roman" w:cs="Times New Roman"/>
          <w:sz w:val="24"/>
          <w:szCs w:val="24"/>
        </w:rPr>
        <w:t>8. Маркетинг: сегментирование и позиционирование</w:t>
      </w:r>
    </w:p>
    <w:p w14:paraId="7B169302" w14:textId="77777777" w:rsidR="00705229" w:rsidRPr="00705229" w:rsidRDefault="00705229" w:rsidP="00705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29">
        <w:rPr>
          <w:rFonts w:ascii="Times New Roman" w:hAnsi="Times New Roman" w:cs="Times New Roman"/>
          <w:sz w:val="24"/>
          <w:szCs w:val="24"/>
        </w:rPr>
        <w:t>9. Эффективное взаимодействие с заинтересованными сторонами (партнеры, инвесторы) с использованием медиа инструментов.</w:t>
      </w:r>
    </w:p>
    <w:p w14:paraId="23BEDC31" w14:textId="77777777" w:rsidR="00705229" w:rsidRDefault="00705229" w:rsidP="00705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29">
        <w:rPr>
          <w:rFonts w:ascii="Times New Roman" w:hAnsi="Times New Roman" w:cs="Times New Roman"/>
          <w:sz w:val="24"/>
          <w:szCs w:val="24"/>
        </w:rPr>
        <w:t>10. Бизнес-игра «</w:t>
      </w:r>
      <w:proofErr w:type="spellStart"/>
      <w:r w:rsidRPr="00705229">
        <w:rPr>
          <w:rFonts w:ascii="Times New Roman" w:hAnsi="Times New Roman" w:cs="Times New Roman"/>
          <w:sz w:val="24"/>
          <w:szCs w:val="24"/>
        </w:rPr>
        <w:t>Монетизатор</w:t>
      </w:r>
      <w:proofErr w:type="spellEnd"/>
      <w:r w:rsidRPr="00705229">
        <w:rPr>
          <w:rFonts w:ascii="Times New Roman" w:hAnsi="Times New Roman" w:cs="Times New Roman"/>
          <w:sz w:val="24"/>
          <w:szCs w:val="24"/>
        </w:rPr>
        <w:t>».</w:t>
      </w:r>
    </w:p>
    <w:p w14:paraId="06404E08" w14:textId="40A8B89B" w:rsidR="00BF0BC5" w:rsidRPr="00420F66" w:rsidRDefault="00BF0BC5" w:rsidP="00705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BFE3E2E" w14:textId="4F0865DC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    Сроки проведения мероприятия – образовательная программа </w:t>
      </w:r>
      <w:r w:rsidR="007052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может 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</w:t>
      </w:r>
      <w:r w:rsidR="007052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оваться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момента подписания договора по </w:t>
      </w:r>
      <w:r w:rsidR="00705229" w:rsidRPr="007052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 ноября 2024 включительно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r w:rsidRPr="00B93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менее чем за 15 календарных дней до даты фактического проведения мероприятия Исполнитель и Заказчик согласуют план и график проведения мероприятия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1F875B1" w14:textId="77777777" w:rsidR="00705229" w:rsidRDefault="00705229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0BE3D59" w14:textId="3CBB8C0C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   Участники мероприятия: действующие субъекты МСП, зарегистрированные на территории Волгоградской области, ведущие деятельность в социальной сфере, а также заинтересованные в начале осуществления деятельности в социальной сфере.</w:t>
      </w:r>
    </w:p>
    <w:p w14:paraId="7E100D57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48DCB9E4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6D44043" w14:textId="43BF49FE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6.    Формат мероприятия </w:t>
      </w:r>
      <w:r w:rsidRPr="00CA4C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– </w:t>
      </w:r>
      <w:r w:rsidR="007052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гибридный</w:t>
      </w:r>
      <w:r w:rsidRPr="00CA4C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(оффлайн/онлайн) формат обучения.</w:t>
      </w:r>
    </w:p>
    <w:p w14:paraId="27B21B6A" w14:textId="77777777" w:rsidR="00BF0BC5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7.    Общие требования к продолжительности образовательной программы и количеству участников:</w:t>
      </w:r>
    </w:p>
    <w:p w14:paraId="256739A6" w14:textId="2DF59411" w:rsidR="00705229" w:rsidRPr="00705229" w:rsidRDefault="00BF0BC5" w:rsidP="00705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705229" w:rsidRPr="007052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менее 60 участников - субъектов МСП, осуществляющих свою деятельность на территории Волгоградской области, ведущих деятельность в области социального предпринимательства и (или) заинтересованных в начале осуществления деятельности в социальной сфере.</w:t>
      </w:r>
    </w:p>
    <w:p w14:paraId="038C85CA" w14:textId="041B4F8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40F538C6" w14:textId="40D404C8" w:rsidR="00BF0BC5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продолжительность образовательной программы должна составлять </w:t>
      </w:r>
      <w:r w:rsidR="007052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менее 25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часов</w:t>
      </w:r>
      <w:r w:rsidR="007052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включать вебинары, тренинги, мастер-классы, деловые игры.</w:t>
      </w:r>
    </w:p>
    <w:p w14:paraId="1A8FEC15" w14:textId="77777777" w:rsidR="00BF0BC5" w:rsidRDefault="00BF0BC5" w:rsidP="00BF0BC5">
      <w:pPr>
        <w:shd w:val="clear" w:color="auto" w:fill="FFFFFF"/>
        <w:spacing w:after="0" w:line="240" w:lineRule="auto"/>
        <w:jc w:val="both"/>
      </w:pPr>
    </w:p>
    <w:p w14:paraId="3B8D4F2D" w14:textId="77777777" w:rsidR="00BF0BC5" w:rsidRPr="00A05A5C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05A5C">
        <w:rPr>
          <w:rFonts w:ascii="Times New Roman" w:hAnsi="Times New Roman" w:cs="Times New Roman"/>
          <w:sz w:val="24"/>
        </w:rPr>
        <w:t>Вид документа, выдаваемый об</w:t>
      </w:r>
      <w:r w:rsidRPr="00A05A5C">
        <w:rPr>
          <w:rFonts w:ascii="Times New Roman" w:hAnsi="Times New Roman" w:cs="Times New Roman"/>
          <w:spacing w:val="-52"/>
          <w:sz w:val="24"/>
        </w:rPr>
        <w:t xml:space="preserve"> </w:t>
      </w:r>
      <w:r>
        <w:rPr>
          <w:rFonts w:ascii="Times New Roman" w:hAnsi="Times New Roman" w:cs="Times New Roman"/>
          <w:spacing w:val="-52"/>
          <w:sz w:val="24"/>
        </w:rPr>
        <w:t xml:space="preserve">         </w:t>
      </w:r>
      <w:r w:rsidRPr="00A05A5C">
        <w:rPr>
          <w:rFonts w:ascii="Times New Roman" w:hAnsi="Times New Roman" w:cs="Times New Roman"/>
          <w:sz w:val="24"/>
        </w:rPr>
        <w:t>окончании</w:t>
      </w:r>
      <w:r w:rsidRPr="00A05A5C">
        <w:rPr>
          <w:rFonts w:ascii="Times New Roman" w:hAnsi="Times New Roman" w:cs="Times New Roman"/>
          <w:spacing w:val="-1"/>
          <w:sz w:val="24"/>
        </w:rPr>
        <w:t xml:space="preserve"> </w:t>
      </w:r>
      <w:r w:rsidRPr="00A05A5C">
        <w:rPr>
          <w:rFonts w:ascii="Times New Roman" w:hAnsi="Times New Roman" w:cs="Times New Roman"/>
          <w:sz w:val="24"/>
        </w:rPr>
        <w:t xml:space="preserve">программы </w:t>
      </w:r>
      <w:r>
        <w:rPr>
          <w:rFonts w:ascii="Times New Roman" w:hAnsi="Times New Roman" w:cs="Times New Roman"/>
          <w:sz w:val="24"/>
        </w:rPr>
        <w:t xml:space="preserve">– </w:t>
      </w:r>
      <w:r w:rsidRPr="00A05A5C">
        <w:rPr>
          <w:rFonts w:ascii="Times New Roman" w:hAnsi="Times New Roman" w:cs="Times New Roman"/>
          <w:sz w:val="24"/>
        </w:rPr>
        <w:t>Сертификат</w:t>
      </w:r>
      <w:r>
        <w:rPr>
          <w:rFonts w:ascii="Times New Roman" w:hAnsi="Times New Roman" w:cs="Times New Roman"/>
          <w:sz w:val="24"/>
        </w:rPr>
        <w:t>.</w:t>
      </w:r>
    </w:p>
    <w:p w14:paraId="37234F15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09DBB62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   Общие требования к проведению образовательной программы:</w:t>
      </w:r>
    </w:p>
    <w:p w14:paraId="1E2A87E1" w14:textId="77777777" w:rsidR="00BF0BC5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 организует и обеспечивает:</w:t>
      </w:r>
    </w:p>
    <w:p w14:paraId="60AB7E14" w14:textId="0B848A9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выбор помещения, позволяющее одновременно участвовать не менее 60 </w:t>
      </w:r>
      <w:r w:rsidR="006D562B" w:rsidRPr="006D562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(шестидесяти)</w:t>
      </w:r>
      <w:r w:rsidR="006D562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936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участникам</w:t>
      </w:r>
      <w:r w:rsidR="006D562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14:paraId="2E10C013" w14:textId="06C24B08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выбор онлайн платформы, позволяющей одновременно участвовать не менее чем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0 участникам, а также фиксировать видеозапись </w:t>
      </w:r>
      <w:r w:rsidR="006D562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вебинара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дальнейшего использования в деятельности ГАУ ВО «Мой бизнес» в информационных целях. Онлайн платформа согласовывается с Заказчиком;</w:t>
      </w:r>
    </w:p>
    <w:p w14:paraId="53A56794" w14:textId="1C91C1B5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проведение обучения квалифицированным</w:t>
      </w:r>
      <w:r w:rsidR="006D562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D562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спикерами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(тренером/экспертом), имеющим опыт ведения предпринимательской или преподавательской деятельности не менее 3-х лет, а также опыт публичных выступлений;</w:t>
      </w:r>
    </w:p>
    <w:p w14:paraId="0B8367F8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приглашение и регистрацию к участию в образовательной программе субъектов МСП;</w:t>
      </w:r>
    </w:p>
    <w:p w14:paraId="4B384858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информирование потенциальных участников (рассылка по </w:t>
      </w:r>
      <w:proofErr w:type="spellStart"/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e-mail</w:t>
      </w:r>
      <w:proofErr w:type="spellEnd"/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адресам, размещение информации в СМИ, социальным сетях, на деловых информационных площадках);</w:t>
      </w:r>
    </w:p>
    <w:p w14:paraId="493C3B19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регистрацию участников мероприятий;</w:t>
      </w:r>
    </w:p>
    <w:p w14:paraId="6569C5D7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выдачу сертификата о прохождении обучения;</w:t>
      </w:r>
    </w:p>
    <w:p w14:paraId="25D7C5CA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рассылку рабочих материалов, презентаций выступающих, а также методических материалов в течении трех рабочих дней после завершения образовательной программы каждому зарегистрированному участнику, на электронную почту, указанную при регистрации для участия в мероприятии.</w:t>
      </w:r>
    </w:p>
    <w:p w14:paraId="61CB9373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956E6DA" w14:textId="6C67E69C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9.   Требования к </w:t>
      </w:r>
      <w:proofErr w:type="gramStart"/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Исполнителю:   </w:t>
      </w:r>
      <w:proofErr w:type="gramEnd"/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опыт проведения аналогичных мероприятий.</w:t>
      </w:r>
    </w:p>
    <w:p w14:paraId="75E30E89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2B199B4" w14:textId="77777777" w:rsidR="00BF0BC5" w:rsidRDefault="00BF0BC5" w:rsidP="00BF0BC5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  Исполнитель предоставляет следующую отчетность после проведения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образовательной программы:</w:t>
      </w:r>
    </w:p>
    <w:p w14:paraId="126252A7" w14:textId="77777777" w:rsidR="00BF0BC5" w:rsidRPr="00420F66" w:rsidRDefault="00BF0BC5" w:rsidP="00BF0BC5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61099659" w14:textId="77777777" w:rsidR="00BF0BC5" w:rsidRDefault="00BF0BC5" w:rsidP="00BF0BC5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Содержательный аналитический отчет об оказанной услуге. Отчет предоставляется в письменной форме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цветной печати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</w:t>
      </w:r>
    </w:p>
    <w:p w14:paraId="47D9D1B0" w14:textId="77777777" w:rsidR="00BF0BC5" w:rsidRPr="00420F66" w:rsidRDefault="00BF0BC5" w:rsidP="00BF0BC5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0A4E225C" w14:textId="77777777" w:rsidR="00BF0BC5" w:rsidRPr="00420F66" w:rsidRDefault="00BF0BC5" w:rsidP="00BF0BC5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288D998" w14:textId="77777777" w:rsidR="00BF0BC5" w:rsidRPr="00420F66" w:rsidRDefault="00BF0BC5" w:rsidP="00BF0BC5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07108293" w14:textId="77777777" w:rsidR="00BF0BC5" w:rsidRPr="00420F66" w:rsidRDefault="00BF0BC5" w:rsidP="00BF0BC5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список субъектов малого и среднего предпринимательства по форме Заказчика;</w:t>
      </w:r>
    </w:p>
    <w:p w14:paraId="1F6DF9AD" w14:textId="77777777" w:rsidR="00BF0BC5" w:rsidRPr="00420F66" w:rsidRDefault="00BF0BC5" w:rsidP="00BF0BC5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список физических лиц по форме Заказчика;</w:t>
      </w:r>
    </w:p>
    <w:p w14:paraId="59102522" w14:textId="77777777" w:rsidR="00BF0BC5" w:rsidRPr="00420F66" w:rsidRDefault="00BF0BC5" w:rsidP="00BF0BC5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методические материалы, презентации используемые в процессе обучения;</w:t>
      </w:r>
    </w:p>
    <w:p w14:paraId="5B6D6789" w14:textId="77777777" w:rsidR="00BF0BC5" w:rsidRPr="00420F66" w:rsidRDefault="00BF0BC5" w:rsidP="00BF0BC5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список и резюме спикеров, бизнес - тренеров, выступающих по заявленной теме;</w:t>
      </w:r>
    </w:p>
    <w:p w14:paraId="0F29D8FA" w14:textId="77777777" w:rsidR="00BF0BC5" w:rsidRPr="00420F66" w:rsidRDefault="00BF0BC5" w:rsidP="00BF0BC5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53759901" w14:textId="77777777" w:rsidR="00BF0BC5" w:rsidRDefault="00BF0BC5" w:rsidP="00BF0BC5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фотоотчет (в формате скринов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фотографий 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каждого дня обучения).</w:t>
      </w:r>
    </w:p>
    <w:p w14:paraId="617B9F51" w14:textId="77777777" w:rsidR="00BF0BC5" w:rsidRPr="00420F66" w:rsidRDefault="00BF0BC5" w:rsidP="00BF0BC5">
      <w:pPr>
        <w:shd w:val="clear" w:color="auto" w:fill="FFFFFF"/>
        <w:spacing w:after="0" w:line="240" w:lineRule="auto"/>
        <w:ind w:left="720" w:right="-6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5E9BCC1A" w14:textId="5D6965AE" w:rsidR="00BF0BC5" w:rsidRPr="00420F66" w:rsidRDefault="00BF0BC5" w:rsidP="00BF0BC5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Видеозапись </w:t>
      </w:r>
      <w:r w:rsidR="006D562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вебинаров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электронном носителе (и/или ссылку на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хранилище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14:paraId="19F1EDF2" w14:textId="77777777" w:rsidR="00BF0BC5" w:rsidRPr="00420F66" w:rsidRDefault="00BF0BC5" w:rsidP="00BF0BC5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Подписанный акт оказанных услуг в 2-х экземплярах.</w:t>
      </w:r>
    </w:p>
    <w:p w14:paraId="714210FD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E929CF8" w14:textId="5E1887AB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11. 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по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22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года.</w:t>
      </w:r>
    </w:p>
    <w:p w14:paraId="439AD469" w14:textId="77777777" w:rsidR="006D562B" w:rsidRDefault="006D562B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99C8EAB" w14:textId="2F6EAACA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7619EEEA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наименование и подробную программу мероприятия;</w:t>
      </w:r>
    </w:p>
    <w:p w14:paraId="5BEF7B12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D514951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предполагаемое количество участников мероприятия;</w:t>
      </w:r>
    </w:p>
    <w:p w14:paraId="027671DC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стоимость организации и проведения мероприятия;</w:t>
      </w:r>
    </w:p>
    <w:p w14:paraId="14FAB8B3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резюме спикеров, бизнес - тренеров, координаторов, модераторов мероприятия;</w:t>
      </w:r>
    </w:p>
    <w:p w14:paraId="718C7235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информацию о каналах оповещения потенциальных участников;</w:t>
      </w:r>
    </w:p>
    <w:p w14:paraId="34066187" w14:textId="77777777" w:rsidR="00BF0BC5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контактные данные представителей Исполнителя.</w:t>
      </w:r>
    </w:p>
    <w:p w14:paraId="73D83EB3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49EA3DE1" w14:textId="77777777" w:rsidR="00BF0BC5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Pr="002705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ciss</w:t>
        </w:r>
        <w:r w:rsidRPr="002705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34@</w:t>
        </w:r>
        <w:r w:rsidRPr="002705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Pr="002705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705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14:paraId="3A54CD76" w14:textId="77777777" w:rsidR="00BF0BC5" w:rsidRPr="00420F66" w:rsidRDefault="00BF0BC5" w:rsidP="00BF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Дополнительные вопросы можно уточнить в Центре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инноваций социальной сферы 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телефону: 8(8442)23-01-50, 8(8442)23-01-51.</w:t>
      </w:r>
    </w:p>
    <w:p w14:paraId="625AF0D8" w14:textId="77777777" w:rsidR="00BF0BC5" w:rsidRPr="00420F66" w:rsidRDefault="00BF0BC5" w:rsidP="00BF0BC5">
      <w:pPr>
        <w:rPr>
          <w:rFonts w:ascii="Times New Roman" w:hAnsi="Times New Roman" w:cs="Times New Roman"/>
          <w:sz w:val="24"/>
          <w:szCs w:val="24"/>
        </w:rPr>
      </w:pPr>
    </w:p>
    <w:p w14:paraId="0707D38A" w14:textId="77777777" w:rsidR="00000000" w:rsidRDefault="00000000"/>
    <w:sectPr w:rsidR="00041F93" w:rsidSect="0093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C5"/>
    <w:rsid w:val="005D0BB7"/>
    <w:rsid w:val="006D562B"/>
    <w:rsid w:val="00705229"/>
    <w:rsid w:val="007C124D"/>
    <w:rsid w:val="00864350"/>
    <w:rsid w:val="008D5D07"/>
    <w:rsid w:val="00936292"/>
    <w:rsid w:val="00A07213"/>
    <w:rsid w:val="00AB516E"/>
    <w:rsid w:val="00BF0BC5"/>
    <w:rsid w:val="00C14BBD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DBE2"/>
  <w15:chartTrackingRefBased/>
  <w15:docId w15:val="{5A1C999C-1AFF-4D2D-8482-3662F899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BC5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C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0BC5"/>
    <w:pPr>
      <w:widowControl w:val="0"/>
      <w:autoSpaceDE w:val="0"/>
      <w:autoSpaceDN w:val="0"/>
      <w:spacing w:after="0" w:line="240" w:lineRule="auto"/>
      <w:ind w:left="892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2024-02-19T11:06:00Z</dcterms:created>
  <dcterms:modified xsi:type="dcterms:W3CDTF">2024-02-19T11:40:00Z</dcterms:modified>
</cp:coreProperties>
</file>